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37" w:rsidRPr="00685E37" w:rsidRDefault="00685E37" w:rsidP="00685E37">
      <w:pPr>
        <w:spacing w:before="100" w:beforeAutospacing="1" w:after="100" w:afterAutospacing="1" w:line="240" w:lineRule="auto"/>
        <w:ind w:firstLine="426"/>
        <w:jc w:val="both"/>
        <w:rPr>
          <w:rFonts w:eastAsia="Times New Roman" w:cs="Times New Roman"/>
          <w:b/>
          <w:iCs/>
          <w:sz w:val="28"/>
          <w:szCs w:val="28"/>
          <w:lang w:eastAsia="tr-TR"/>
        </w:rPr>
      </w:pPr>
      <w:bookmarkStart w:id="0" w:name="_GoBack"/>
      <w:r>
        <w:rPr>
          <w:rFonts w:eastAsia="Times New Roman" w:cs="Times New Roman"/>
          <w:b/>
          <w:iCs/>
          <w:sz w:val="28"/>
          <w:szCs w:val="28"/>
          <w:lang w:eastAsia="tr-TR"/>
        </w:rPr>
        <w:t>KAMUOYUNA DUYURU (14.03.2016)</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proofErr w:type="gramStart"/>
      <w:r w:rsidRPr="00685E37">
        <w:rPr>
          <w:rFonts w:eastAsia="Times New Roman" w:cs="Times New Roman"/>
          <w:b/>
          <w:i/>
          <w:iCs/>
          <w:sz w:val="28"/>
          <w:szCs w:val="28"/>
          <w:lang w:eastAsia="tr-TR"/>
        </w:rPr>
        <w:t xml:space="preserve">“Çeşitli biçimlerde gerçekleşen terörist eylemlerin, dünyanın hiçbir yerinde tek başına sıkı güvenlik politikalarıyla engellenemediği ortada. </w:t>
      </w:r>
      <w:proofErr w:type="gramEnd"/>
      <w:r w:rsidRPr="00685E37">
        <w:rPr>
          <w:rFonts w:eastAsia="Times New Roman" w:cs="Times New Roman"/>
          <w:b/>
          <w:i/>
          <w:iCs/>
          <w:sz w:val="28"/>
          <w:szCs w:val="28"/>
          <w:lang w:eastAsia="tr-TR"/>
        </w:rPr>
        <w:t>Bu eylemleri engellemenin bugün görünen tek yolu, içeride ve dışarıda barışın egemen olacağı bir politik çizgiyi etkin hale getirmektir.</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r w:rsidRPr="00685E37">
        <w:rPr>
          <w:rFonts w:eastAsia="Times New Roman" w:cs="Times New Roman"/>
          <w:b/>
          <w:i/>
          <w:iCs/>
          <w:sz w:val="28"/>
          <w:szCs w:val="28"/>
          <w:lang w:eastAsia="tr-TR"/>
        </w:rPr>
        <w:t>Türkiye’nin bütün sivil toplum örgütlerine, demokratik kitle örgütlerine, sendikalarına, meslek örgütlerine ve siyasi partilerine, şiddet ve terörizmi gerileterek barışı egemen kılacak bir hattın örülmesi konusunda ciddi sorumluluklar düşmektedir. Mülkiyeliler Birliği, bu yöndeki çabaların geçmişte olduğu gibi bugün de içinde olacaktır.”</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r w:rsidRPr="00685E37">
        <w:rPr>
          <w:rFonts w:eastAsia="Times New Roman" w:cs="Times New Roman"/>
          <w:b/>
          <w:sz w:val="28"/>
          <w:szCs w:val="28"/>
          <w:lang w:eastAsia="tr-TR"/>
        </w:rPr>
        <w:t>Diyarbakır, Suruç, Ankara Garı, İstanbul Sultanahmet ve Ankara saldırı ve katliamlarının ardından, son saldırının üzerinden henüz bir ay geçmeden yeni bir katliam gerçekleşti. Onlarca insanımızın yaşamını yitirdiği bu saldırıyı ve gerçekleştirenleri lanetliyoruz. Önceki saldırı sonrası yaptığımız açıklamadaki tespit ve önerilerimizi yineliyoruz. Vatandaşlarımız böyle bir ortamda yaşamayı hak etmiyor. Bu tür saldırıları önlemekle görevli olanlar, saldırılara neden olan politikaları devam ettirmekte kararlı görünüyor. Bu aymazlığın bedelini hep birlikte ödüyoruz.</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r w:rsidRPr="00685E37">
        <w:rPr>
          <w:rFonts w:eastAsia="Times New Roman" w:cs="Times New Roman"/>
          <w:b/>
          <w:sz w:val="28"/>
          <w:szCs w:val="28"/>
          <w:lang w:eastAsia="tr-TR"/>
        </w:rPr>
        <w:t>Böyle bir saldırı olasılığının bulunduğunun milyonlarca insandan gizlenmesi; dahası engellemek için hiçbir çalışmanın yapılmamış olması, kabul edilemez. Sorumlular, sorumluluklarını gereğini yerine getirmemişlerdir.</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r w:rsidRPr="00685E37">
        <w:rPr>
          <w:rFonts w:eastAsia="Times New Roman" w:cs="Times New Roman"/>
          <w:b/>
          <w:sz w:val="28"/>
          <w:szCs w:val="28"/>
          <w:lang w:eastAsia="tr-TR"/>
        </w:rPr>
        <w:t>Bütün bunlara rağmen, insanlarımızın güven içinde yaşayabileceği bir ülkeden umudunu kesmemeleri bugün için yaşamsal önemdedir. Çünkü bu umut yitirildiğinde, savaş baskı ve terör politikalarını uygulayanlar hedeflerine ulaşır.</w:t>
      </w:r>
    </w:p>
    <w:p w:rsidR="00685E37" w:rsidRPr="00685E37" w:rsidRDefault="00685E37" w:rsidP="00685E37">
      <w:pPr>
        <w:spacing w:before="100" w:beforeAutospacing="1" w:after="100" w:afterAutospacing="1" w:line="240" w:lineRule="auto"/>
        <w:ind w:firstLine="426"/>
        <w:jc w:val="both"/>
        <w:rPr>
          <w:rFonts w:eastAsia="Times New Roman" w:cs="Times New Roman"/>
          <w:b/>
          <w:sz w:val="28"/>
          <w:szCs w:val="28"/>
          <w:lang w:eastAsia="tr-TR"/>
        </w:rPr>
      </w:pPr>
      <w:r w:rsidRPr="00685E37">
        <w:rPr>
          <w:rFonts w:eastAsia="Times New Roman" w:cs="Times New Roman"/>
          <w:b/>
          <w:sz w:val="28"/>
          <w:szCs w:val="28"/>
          <w:lang w:eastAsia="tr-TR"/>
        </w:rPr>
        <w:t xml:space="preserve">Mülkiyeliler Birliği olarak, yaşamını yitirenlere rahmet, yakınlarına başsağlığı, yaralılara acil şifalar diliyoruz. </w:t>
      </w:r>
    </w:p>
    <w:p w:rsidR="00685E37" w:rsidRPr="00685E37" w:rsidRDefault="00685E37" w:rsidP="00685E37">
      <w:pPr>
        <w:spacing w:before="100" w:beforeAutospacing="1" w:after="100" w:afterAutospacing="1" w:line="240" w:lineRule="auto"/>
        <w:ind w:firstLine="426"/>
        <w:jc w:val="right"/>
        <w:rPr>
          <w:rFonts w:eastAsia="Times New Roman" w:cs="Times New Roman"/>
          <w:b/>
          <w:sz w:val="28"/>
          <w:szCs w:val="28"/>
          <w:lang w:eastAsia="tr-TR"/>
        </w:rPr>
      </w:pPr>
      <w:r w:rsidRPr="00685E37">
        <w:rPr>
          <w:rFonts w:eastAsia="Times New Roman" w:cs="Times New Roman"/>
          <w:b/>
          <w:sz w:val="28"/>
          <w:szCs w:val="28"/>
          <w:lang w:eastAsia="tr-TR"/>
        </w:rPr>
        <w:t>Mülkiyeliler Birliği Yönetim Kurulu</w:t>
      </w:r>
    </w:p>
    <w:bookmarkEnd w:id="0"/>
    <w:p w:rsidR="002020F8" w:rsidRPr="00685E37" w:rsidRDefault="002020F8" w:rsidP="00685E37">
      <w:pPr>
        <w:ind w:firstLine="426"/>
        <w:jc w:val="both"/>
        <w:rPr>
          <w:b/>
          <w:sz w:val="28"/>
          <w:szCs w:val="28"/>
        </w:rPr>
      </w:pPr>
    </w:p>
    <w:sectPr w:rsidR="002020F8" w:rsidRPr="00685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37"/>
    <w:rsid w:val="002020F8"/>
    <w:rsid w:val="00420AD5"/>
    <w:rsid w:val="00685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91428">
      <w:bodyDiv w:val="1"/>
      <w:marLeft w:val="0"/>
      <w:marRight w:val="0"/>
      <w:marTop w:val="0"/>
      <w:marBottom w:val="0"/>
      <w:divBdr>
        <w:top w:val="none" w:sz="0" w:space="0" w:color="auto"/>
        <w:left w:val="none" w:sz="0" w:space="0" w:color="auto"/>
        <w:bottom w:val="none" w:sz="0" w:space="0" w:color="auto"/>
        <w:right w:val="none" w:sz="0" w:space="0" w:color="auto"/>
      </w:divBdr>
      <w:divsChild>
        <w:div w:id="125686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MM</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2016-03-14T13:56:00Z</dcterms:created>
  <dcterms:modified xsi:type="dcterms:W3CDTF">2016-03-14T14:09:00Z</dcterms:modified>
</cp:coreProperties>
</file>