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D3" w:rsidRPr="005264C3" w:rsidRDefault="00486FD3" w:rsidP="005264C3">
      <w:pPr>
        <w:pStyle w:val="NormalWeb"/>
        <w:shd w:val="clear" w:color="auto" w:fill="FFFFFF"/>
        <w:spacing w:line="299" w:lineRule="atLeast"/>
        <w:jc w:val="both"/>
        <w:rPr>
          <w:rFonts w:asciiTheme="minorHAnsi" w:hAnsiTheme="minorHAnsi" w:cs="Arial"/>
          <w:b/>
          <w:color w:val="000000"/>
          <w:sz w:val="19"/>
          <w:szCs w:val="19"/>
        </w:rPr>
      </w:pPr>
      <w:bookmarkStart w:id="0" w:name="_GoBack"/>
      <w:r w:rsidRPr="005264C3">
        <w:rPr>
          <w:rFonts w:asciiTheme="minorHAnsi" w:hAnsiTheme="minorHAnsi" w:cs="Arial"/>
          <w:b/>
          <w:color w:val="000000"/>
          <w:sz w:val="28"/>
          <w:szCs w:val="28"/>
        </w:rPr>
        <w:t xml:space="preserve">Yine bir bombalı saldırı, yine katliam ve maalesef yine 100 civarında can kaybı </w:t>
      </w:r>
      <w:r w:rsidR="004377AE" w:rsidRPr="005264C3">
        <w:rPr>
          <w:rFonts w:asciiTheme="minorHAnsi" w:hAnsiTheme="minorHAnsi" w:cs="Arial"/>
          <w:b/>
          <w:color w:val="000000"/>
          <w:sz w:val="28"/>
          <w:szCs w:val="28"/>
        </w:rPr>
        <w:t xml:space="preserve">ve </w:t>
      </w:r>
      <w:r w:rsidRPr="005264C3">
        <w:rPr>
          <w:rFonts w:asciiTheme="minorHAnsi" w:hAnsiTheme="minorHAnsi" w:cs="Arial"/>
          <w:b/>
          <w:color w:val="000000"/>
          <w:sz w:val="28"/>
          <w:szCs w:val="28"/>
        </w:rPr>
        <w:t>yüzlerce yaralı…</w:t>
      </w:r>
    </w:p>
    <w:p w:rsidR="00486FD3" w:rsidRPr="005264C3" w:rsidRDefault="00486FD3" w:rsidP="005264C3">
      <w:pPr>
        <w:pStyle w:val="NormalWeb"/>
        <w:shd w:val="clear" w:color="auto" w:fill="FFFFFF"/>
        <w:spacing w:line="299" w:lineRule="atLeast"/>
        <w:jc w:val="both"/>
        <w:rPr>
          <w:rFonts w:asciiTheme="minorHAnsi" w:hAnsiTheme="minorHAnsi" w:cs="Arial"/>
          <w:b/>
          <w:color w:val="000000"/>
          <w:sz w:val="19"/>
          <w:szCs w:val="19"/>
        </w:rPr>
      </w:pPr>
      <w:r w:rsidRPr="005264C3">
        <w:rPr>
          <w:rFonts w:asciiTheme="minorHAnsi" w:hAnsiTheme="minorHAnsi" w:cs="Arial"/>
          <w:b/>
          <w:color w:val="000000"/>
          <w:sz w:val="28"/>
          <w:szCs w:val="28"/>
        </w:rPr>
        <w:t>Son yıllarda; komşu ülkelerdeki iç savaşlara doğrudan müdahil olmanın hatta taraf olmanın ve kendi içimizdeki sorunları çözememenin bedelini demokrasi için, barış için, kardeşlik için bir araya gelmeye çalışan işçiler, kamu emekçileri ve gençler yani bu ülkenin onurlu insanları ödedi.</w:t>
      </w:r>
    </w:p>
    <w:p w:rsidR="00486FD3" w:rsidRPr="005264C3" w:rsidRDefault="00486FD3" w:rsidP="005264C3">
      <w:pPr>
        <w:pStyle w:val="NormalWeb"/>
        <w:shd w:val="clear" w:color="auto" w:fill="FFFFFF"/>
        <w:spacing w:line="299" w:lineRule="atLeast"/>
        <w:jc w:val="both"/>
        <w:rPr>
          <w:rFonts w:asciiTheme="minorHAnsi" w:hAnsiTheme="minorHAnsi" w:cs="Arial"/>
          <w:b/>
          <w:color w:val="000000"/>
          <w:sz w:val="19"/>
          <w:szCs w:val="19"/>
        </w:rPr>
      </w:pPr>
      <w:r w:rsidRPr="005264C3">
        <w:rPr>
          <w:rFonts w:asciiTheme="minorHAnsi" w:hAnsiTheme="minorHAnsi" w:cs="Arial"/>
          <w:b/>
          <w:color w:val="000000"/>
          <w:sz w:val="28"/>
          <w:szCs w:val="28"/>
        </w:rPr>
        <w:t>Devrimci İşçi Sendikaları Konfederasyonu (DİSK), Kamu Emekçileri Sendikaları Konfederasyonu (KESK), Türk Mimar ve Mühendis Odaları Birliği (TMMOB) ve Türk Tabipleri Birliği (TTB) tarafından düzenlenen ve haftalarca çalışması yapılan Barış Mitingi öncesinde yapılan bombalı saldırı ve gerçekleşen katliam, ülkeyi yönetenlerin Türkiye’yi içine soktuğu batağın sonucu oldu. Dünyanın her yerinde bu tür katliamların sorumluları hükümetlerdir. İster bilerek veya bilmeyerek uyguladığı hatalı politikalar sonucu uygun ortamı sağlamak, ister türlü nedenlerle göz yummak, isterse gerekli önlemleri almamak ya da eksik almak şeklinde olsun, bu katliamın da asıl faili bellidir. Tıpkı Reyhanlı’da, Diyarbakır’da ya da Suruç’ta olduğu gibi…</w:t>
      </w:r>
    </w:p>
    <w:p w:rsidR="00486FD3" w:rsidRPr="005264C3" w:rsidRDefault="00486FD3" w:rsidP="005264C3">
      <w:pPr>
        <w:pStyle w:val="NormalWeb"/>
        <w:shd w:val="clear" w:color="auto" w:fill="FFFFFF"/>
        <w:spacing w:line="299" w:lineRule="atLeast"/>
        <w:jc w:val="both"/>
        <w:rPr>
          <w:rFonts w:asciiTheme="minorHAnsi" w:hAnsiTheme="minorHAnsi" w:cs="Arial"/>
          <w:b/>
          <w:color w:val="000000"/>
          <w:sz w:val="19"/>
          <w:szCs w:val="19"/>
        </w:rPr>
      </w:pPr>
      <w:r w:rsidRPr="005264C3">
        <w:rPr>
          <w:rFonts w:asciiTheme="minorHAnsi" w:hAnsiTheme="minorHAnsi" w:cs="Arial"/>
          <w:b/>
          <w:color w:val="000000"/>
          <w:sz w:val="28"/>
          <w:szCs w:val="28"/>
        </w:rPr>
        <w:t xml:space="preserve">Ancak asıl sorun böyle bir katliamdan sonra bile, yıllardır “uyutulan” iktidar yanlısı kitlelerin bu katliamı normal karşılayacak bir düzeyde bulunmalarıdır.  İnsanın, insanlıktan gün be gün uzaklaştığı anlamına gelen bu durum, hepimize önemli görevler yüklemektedir. Karanlığa karşı aydınlık, yalanlara karşı gerçekler, her türlü şiddet, terör ve çatışma ortamlarına karşı barış için </w:t>
      </w:r>
      <w:r w:rsidR="004377AE" w:rsidRPr="005264C3">
        <w:rPr>
          <w:rFonts w:asciiTheme="minorHAnsi" w:hAnsiTheme="minorHAnsi" w:cs="Arial"/>
          <w:b/>
          <w:color w:val="000000"/>
          <w:sz w:val="28"/>
          <w:szCs w:val="28"/>
        </w:rPr>
        <w:t>tüm</w:t>
      </w:r>
      <w:r w:rsidRPr="005264C3">
        <w:rPr>
          <w:rFonts w:asciiTheme="minorHAnsi" w:hAnsiTheme="minorHAnsi" w:cs="Arial"/>
          <w:b/>
          <w:color w:val="000000"/>
          <w:sz w:val="28"/>
          <w:szCs w:val="28"/>
        </w:rPr>
        <w:t xml:space="preserve"> toplumun birlikte mücadelesi bugün her zamankinden daha yaşamsal bir ihtiyaç boyutuna yükselmiştir. Ülkemizin sorunlarının çözümünde en küçük bir fayda sağlamayan gereksiz tartışmalara derhal son verilmeli ve geleceğimizin daha da karartılmaması için sendikalar, meslek örgütleri başta olmak üzere tüm demokratik kitle örgütleri kenetlenmelidir.</w:t>
      </w:r>
    </w:p>
    <w:p w:rsidR="00486FD3" w:rsidRPr="005264C3" w:rsidRDefault="00486FD3" w:rsidP="005264C3">
      <w:pPr>
        <w:pStyle w:val="NormalWeb"/>
        <w:shd w:val="clear" w:color="auto" w:fill="FFFFFF"/>
        <w:spacing w:line="299" w:lineRule="atLeast"/>
        <w:jc w:val="both"/>
        <w:rPr>
          <w:rFonts w:asciiTheme="minorHAnsi" w:hAnsiTheme="minorHAnsi" w:cs="Arial"/>
          <w:b/>
          <w:color w:val="000000"/>
          <w:sz w:val="19"/>
          <w:szCs w:val="19"/>
        </w:rPr>
      </w:pPr>
      <w:r w:rsidRPr="005264C3">
        <w:rPr>
          <w:rFonts w:asciiTheme="minorHAnsi" w:hAnsiTheme="minorHAnsi" w:cs="Arial"/>
          <w:b/>
          <w:color w:val="000000"/>
          <w:sz w:val="28"/>
          <w:szCs w:val="28"/>
        </w:rPr>
        <w:t>Mülkiyeliler Birliği olarak başta yaşamını yitirenlerin aileleri olmak üzere bütün demokrasi güçlerine başsağlığı, yaralılara acil şifalar dilerken, bu karanlıktan çıkışın, uyuşturulmuş kitlelerin aydınlatılmasıyla mümkün olabileceğini bir kez daha hatırlatıyoruz. Mülkiyeliler Birliği, bugüne kadar olduğu gibi bundan sonra da barış, kardeşlik, eşitlik, özgürlük ve demokrasi isteyenlerle, başka bir deyişle, bu ülkenin yaşanabilir bir ülke haline gelmesi için mücadele edenlerle omuz omuza olmaya devam edecektir.</w:t>
      </w:r>
    </w:p>
    <w:p w:rsidR="00486FD3" w:rsidRPr="005264C3" w:rsidRDefault="00486FD3" w:rsidP="005264C3">
      <w:pPr>
        <w:pStyle w:val="NormalWeb"/>
        <w:shd w:val="clear" w:color="auto" w:fill="FFFFFF"/>
        <w:spacing w:line="299" w:lineRule="atLeast"/>
        <w:jc w:val="both"/>
        <w:rPr>
          <w:rFonts w:asciiTheme="minorHAnsi" w:hAnsiTheme="minorHAnsi" w:cs="Arial"/>
          <w:b/>
          <w:color w:val="000000"/>
          <w:sz w:val="19"/>
          <w:szCs w:val="19"/>
        </w:rPr>
      </w:pPr>
      <w:r w:rsidRPr="005264C3">
        <w:rPr>
          <w:rFonts w:asciiTheme="minorHAnsi" w:hAnsiTheme="minorHAnsi" w:cs="Arial"/>
          <w:b/>
          <w:color w:val="000000"/>
          <w:sz w:val="28"/>
          <w:szCs w:val="28"/>
        </w:rPr>
        <w:t>Mülkiyeliler Birliği Yönetim Kurulu</w:t>
      </w:r>
    </w:p>
    <w:bookmarkEnd w:id="0"/>
    <w:p w:rsidR="00825736" w:rsidRPr="005264C3" w:rsidRDefault="00825736" w:rsidP="005264C3">
      <w:pPr>
        <w:jc w:val="both"/>
        <w:rPr>
          <w:b/>
        </w:rPr>
      </w:pPr>
    </w:p>
    <w:sectPr w:rsidR="00825736" w:rsidRPr="00526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15"/>
    <w:rsid w:val="004377AE"/>
    <w:rsid w:val="00486FD3"/>
    <w:rsid w:val="005264C3"/>
    <w:rsid w:val="00602D15"/>
    <w:rsid w:val="00825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6F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6F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2046</Characters>
  <Application>Microsoft Office Word</Application>
  <DocSecurity>0</DocSecurity>
  <Lines>17</Lines>
  <Paragraphs>4</Paragraphs>
  <ScaleCrop>false</ScaleCrop>
  <Company>MM</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7</cp:revision>
  <dcterms:created xsi:type="dcterms:W3CDTF">2015-10-13T16:24:00Z</dcterms:created>
  <dcterms:modified xsi:type="dcterms:W3CDTF">2015-11-27T14:53:00Z</dcterms:modified>
</cp:coreProperties>
</file>